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47838" w14:textId="5E136511" w:rsidR="00070ECA" w:rsidRDefault="00070ECA" w:rsidP="00070ECA">
      <w:r>
        <w:rPr>
          <w:rFonts w:ascii="Calibri" w:hAnsi="Calibri" w:cs="Calibri"/>
          <w:b/>
          <w:sz w:val="28"/>
          <w:szCs w:val="28"/>
        </w:rPr>
        <w:t xml:space="preserve">Allegato n. </w:t>
      </w:r>
      <w:r w:rsidR="00EE42EF">
        <w:rPr>
          <w:rFonts w:ascii="Calibri" w:hAnsi="Calibri" w:cs="Calibri"/>
          <w:b/>
          <w:sz w:val="28"/>
          <w:szCs w:val="28"/>
        </w:rPr>
        <w:t>4</w:t>
      </w:r>
      <w:r>
        <w:rPr>
          <w:rFonts w:ascii="Calibri" w:hAnsi="Calibri" w:cs="Calibri"/>
          <w:b/>
          <w:sz w:val="28"/>
          <w:szCs w:val="28"/>
        </w:rPr>
        <w:t xml:space="preserve">   Percorsi interdisciplinari svolti </w:t>
      </w:r>
    </w:p>
    <w:p w14:paraId="2C44C03B" w14:textId="77777777" w:rsidR="00070ECA" w:rsidRDefault="00070ECA" w:rsidP="00070ECA">
      <w:pPr>
        <w:pStyle w:val="Rientrocorpodeltesto"/>
        <w:rPr>
          <w:rFonts w:ascii="Calibri" w:hAnsi="Calibri" w:cs="Calibri"/>
          <w:b/>
          <w:sz w:val="31"/>
          <w:szCs w:val="31"/>
        </w:rPr>
      </w:pPr>
    </w:p>
    <w:tbl>
      <w:tblPr>
        <w:tblW w:w="5000" w:type="pct"/>
        <w:tblInd w:w="-25" w:type="dxa"/>
        <w:tblLayout w:type="fixed"/>
        <w:tblLook w:val="04A0" w:firstRow="1" w:lastRow="0" w:firstColumn="1" w:lastColumn="0" w:noHBand="0" w:noVBand="1"/>
      </w:tblPr>
      <w:tblGrid>
        <w:gridCol w:w="3263"/>
        <w:gridCol w:w="6291"/>
        <w:gridCol w:w="300"/>
      </w:tblGrid>
      <w:tr w:rsidR="00070ECA" w14:paraId="713F571B" w14:textId="77777777" w:rsidTr="00212358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60A3" w14:textId="77777777" w:rsidR="00070ECA" w:rsidRDefault="00070ECA" w:rsidP="00212358">
            <w:pPr>
              <w:pStyle w:val="Rientrocorpodeltesto"/>
              <w:ind w:left="0"/>
            </w:pPr>
            <w:proofErr w:type="gramStart"/>
            <w:r>
              <w:rPr>
                <w:szCs w:val="28"/>
              </w:rPr>
              <w:t>TITOLO:</w:t>
            </w:r>
            <w:r>
              <w:rPr>
                <w:b/>
                <w:szCs w:val="28"/>
              </w:rPr>
              <w:t xml:space="preserve">   </w:t>
            </w:r>
            <w:proofErr w:type="gramEnd"/>
            <w:r>
              <w:rPr>
                <w:b/>
                <w:szCs w:val="28"/>
              </w:rPr>
              <w:t>Il Mediterraneo: tradizione e innovazione</w:t>
            </w:r>
          </w:p>
          <w:p w14:paraId="6B7B38CF" w14:textId="77777777" w:rsidR="00070ECA" w:rsidRDefault="00070ECA" w:rsidP="00212358">
            <w:pPr>
              <w:pStyle w:val="Rientrocorpodeltesto"/>
              <w:ind w:left="0"/>
              <w:rPr>
                <w:b/>
                <w:szCs w:val="28"/>
              </w:rPr>
            </w:pPr>
          </w:p>
        </w:tc>
      </w:tr>
      <w:tr w:rsidR="00070ECA" w14:paraId="60D00FE2" w14:textId="77777777" w:rsidTr="00212358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FD9508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0"/>
              </w:rPr>
              <w:t>DISCIPLINA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4B0EE1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0"/>
              </w:rPr>
              <w:t xml:space="preserve">CONTENUTI 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7F57" w14:textId="77777777" w:rsidR="00070ECA" w:rsidRDefault="00070ECA" w:rsidP="00212358">
            <w:pPr>
              <w:pStyle w:val="Rientrocorpodeltesto"/>
              <w:snapToGrid w:val="0"/>
              <w:ind w:left="0"/>
              <w:jc w:val="left"/>
              <w:rPr>
                <w:sz w:val="20"/>
              </w:rPr>
            </w:pPr>
          </w:p>
        </w:tc>
      </w:tr>
      <w:tr w:rsidR="00070ECA" w14:paraId="6AD0DCD6" w14:textId="77777777" w:rsidTr="00212358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E44CB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LETTERATURA ITALIANA</w:t>
            </w:r>
          </w:p>
          <w:p w14:paraId="3DA1E49B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CBE561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mare come metafora del </w:t>
            </w:r>
            <w:proofErr w:type="gramStart"/>
            <w:r>
              <w:rPr>
                <w:sz w:val="24"/>
                <w:szCs w:val="24"/>
              </w:rPr>
              <w:t>viaggio .</w:t>
            </w:r>
            <w:proofErr w:type="gramEnd"/>
          </w:p>
          <w:p w14:paraId="572B7043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Giuseppe Ungaretti innovazione; Umberto Saba tradizione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92C2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10893E36" w14:textId="77777777" w:rsidTr="00212358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B4FF11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STORIA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AA1CCB" w14:textId="77777777" w:rsidR="00070ECA" w:rsidRDefault="00070ECA" w:rsidP="00212358">
            <w:pPr>
              <w:jc w:val="both"/>
            </w:pPr>
            <w:r>
              <w:rPr>
                <w:sz w:val="24"/>
                <w:szCs w:val="24"/>
              </w:rPr>
              <w:t>Prima Guerra Mondiale: guerra di logoramento e di trincea</w:t>
            </w:r>
          </w:p>
          <w:p w14:paraId="1C1F8DFC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C827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196D4462" w14:textId="77777777" w:rsidTr="00212358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246060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SCIENZE DEGLI ALIMENTI</w:t>
            </w:r>
          </w:p>
          <w:p w14:paraId="1A924883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48E98" w14:textId="77777777" w:rsidR="00070ECA" w:rsidRPr="00024E39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Pr="00024E39">
              <w:rPr>
                <w:sz w:val="24"/>
                <w:szCs w:val="24"/>
              </w:rPr>
              <w:t xml:space="preserve">a Dieta mediterranea </w:t>
            </w:r>
            <w:r>
              <w:rPr>
                <w:sz w:val="24"/>
                <w:szCs w:val="24"/>
              </w:rPr>
              <w:t>fra tradizione e innovazione</w:t>
            </w:r>
          </w:p>
          <w:p w14:paraId="590F6896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16A3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2425653A" w14:textId="77777777" w:rsidTr="00212358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E51CED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INGLESE</w:t>
            </w:r>
          </w:p>
          <w:p w14:paraId="639361D9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1DB30D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 xml:space="preserve">Food Pyramid </w:t>
            </w:r>
          </w:p>
          <w:p w14:paraId="166ABECF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D0CF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388D15E1" w14:textId="77777777" w:rsidTr="00212358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A9153F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FRANCESE</w:t>
            </w:r>
          </w:p>
          <w:p w14:paraId="76A0EE0C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D92C3C" w14:textId="77777777" w:rsidR="00070ECA" w:rsidRDefault="00070ECA" w:rsidP="00212358">
            <w:pPr>
              <w:rPr>
                <w:lang w:val="fr-FR" w:eastAsia="en-US"/>
              </w:rPr>
            </w:pPr>
            <w:r w:rsidRPr="00FA5980">
              <w:rPr>
                <w:lang w:val="fr-FR"/>
              </w:rPr>
              <w:t>Le Pastis et la Provence.</w:t>
            </w:r>
            <w:r w:rsidRPr="00FA5980">
              <w:rPr>
                <w:b/>
                <w:lang w:val="fr-FR"/>
              </w:rPr>
              <w:t xml:space="preserve">                                                                                       </w:t>
            </w:r>
            <w:r w:rsidRPr="00491C8E">
              <w:t>Le Porto en Portugal, la Sangria en Espagne</w:t>
            </w:r>
          </w:p>
          <w:p w14:paraId="2482C69A" w14:textId="77777777" w:rsidR="00070ECA" w:rsidRDefault="00070ECA" w:rsidP="00212358">
            <w:pPr>
              <w:pStyle w:val="Rientrocorpodeltesto"/>
              <w:ind w:left="0"/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BC64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086A351E" w14:textId="77777777" w:rsidTr="00212358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D3281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DTA</w:t>
            </w:r>
          </w:p>
          <w:p w14:paraId="1ED74992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2E1D30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L’influenza dei social network sulle scelte alimentari: la dieta mediterranea, questa sconosciuta</w:t>
            </w:r>
          </w:p>
          <w:p w14:paraId="3822884A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4E29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57D19DB3" w14:textId="77777777" w:rsidTr="00212358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84788B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ENOGASTRONOMIA</w:t>
            </w:r>
          </w:p>
          <w:p w14:paraId="0E1152A0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9B8DC7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 xml:space="preserve">La cucina italiana “in” fusion con quella greca (la </w:t>
            </w:r>
            <w:proofErr w:type="gramStart"/>
            <w:r>
              <w:rPr>
                <w:sz w:val="24"/>
                <w:szCs w:val="24"/>
              </w:rPr>
              <w:t>parmigiana)-</w:t>
            </w:r>
            <w:proofErr w:type="gramEnd"/>
            <w:r>
              <w:rPr>
                <w:sz w:val="24"/>
                <w:szCs w:val="24"/>
              </w:rPr>
              <w:t>Ingredienti, tecniche di cottura e presentazione</w:t>
            </w:r>
          </w:p>
          <w:p w14:paraId="6F9AFA56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966D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1414E358" w14:textId="77777777" w:rsidTr="00212358">
        <w:trPr>
          <w:trHeight w:val="540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BCE85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SALA</w:t>
            </w:r>
          </w:p>
          <w:p w14:paraId="374E8CC6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7B5435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Le vie del vino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A4BA6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4DCDA1A7" w14:textId="77777777" w:rsidTr="00212358">
        <w:trPr>
          <w:trHeight w:val="79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6257C0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MATEMATICA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CD1DBE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Deduzioni dalla lettura di grafici e/o dati statistici</w:t>
            </w:r>
          </w:p>
          <w:p w14:paraId="72FAD651" w14:textId="77777777" w:rsidR="00070ECA" w:rsidRDefault="00070ECA" w:rsidP="00212358">
            <w:pPr>
              <w:pStyle w:val="Rientrocorpodeltesto"/>
              <w:ind w:left="0"/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D6EA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</w:tbl>
    <w:p w14:paraId="64BF6AEB" w14:textId="77777777" w:rsidR="00070ECA" w:rsidRDefault="00070ECA" w:rsidP="00070ECA">
      <w:pPr>
        <w:pStyle w:val="Rientrocorpodeltesto"/>
        <w:ind w:left="0"/>
        <w:rPr>
          <w:sz w:val="31"/>
          <w:szCs w:val="31"/>
        </w:rPr>
      </w:pPr>
    </w:p>
    <w:p w14:paraId="1E759EC0" w14:textId="77777777" w:rsidR="00070ECA" w:rsidRDefault="00070ECA" w:rsidP="00070ECA">
      <w:pPr>
        <w:pStyle w:val="Rientrocorpodeltesto"/>
        <w:ind w:left="0"/>
        <w:rPr>
          <w:sz w:val="31"/>
          <w:szCs w:val="31"/>
        </w:rPr>
      </w:pPr>
    </w:p>
    <w:tbl>
      <w:tblPr>
        <w:tblW w:w="5000" w:type="pct"/>
        <w:tblInd w:w="-25" w:type="dxa"/>
        <w:tblLayout w:type="fixed"/>
        <w:tblLook w:val="04A0" w:firstRow="1" w:lastRow="0" w:firstColumn="1" w:lastColumn="0" w:noHBand="0" w:noVBand="1"/>
      </w:tblPr>
      <w:tblGrid>
        <w:gridCol w:w="3264"/>
        <w:gridCol w:w="6290"/>
        <w:gridCol w:w="300"/>
      </w:tblGrid>
      <w:tr w:rsidR="00070ECA" w14:paraId="5B0DC69C" w14:textId="77777777" w:rsidTr="00212358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FC60" w14:textId="77777777" w:rsidR="00070ECA" w:rsidRDefault="00070ECA" w:rsidP="00212358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TITOLO:</w:t>
            </w:r>
            <w:r>
              <w:rPr>
                <w:b/>
                <w:sz w:val="28"/>
                <w:szCs w:val="28"/>
              </w:rPr>
              <w:t xml:space="preserve">   </w:t>
            </w:r>
            <w:proofErr w:type="gramEnd"/>
            <w:r>
              <w:rPr>
                <w:b/>
                <w:sz w:val="28"/>
                <w:szCs w:val="28"/>
              </w:rPr>
              <w:t>Ecosostenibilità e tutela del patrimonio enogastronomico locale</w:t>
            </w:r>
          </w:p>
          <w:p w14:paraId="4779B36F" w14:textId="77777777" w:rsidR="00070ECA" w:rsidRDefault="00070ECA" w:rsidP="00212358">
            <w:pPr>
              <w:jc w:val="both"/>
            </w:pPr>
            <w:r>
              <w:t xml:space="preserve">                                                                         (there’s no planet B)</w:t>
            </w:r>
          </w:p>
          <w:p w14:paraId="22E58AE2" w14:textId="77777777" w:rsidR="00070ECA" w:rsidRDefault="00070ECA" w:rsidP="0021235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70ECA" w14:paraId="29DA2641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892597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0"/>
              </w:rPr>
              <w:t>DISCIPLINA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73E04E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0"/>
              </w:rPr>
              <w:t xml:space="preserve">CONTENUTI 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F0FF" w14:textId="77777777" w:rsidR="00070ECA" w:rsidRDefault="00070ECA" w:rsidP="00212358">
            <w:pPr>
              <w:pStyle w:val="Rientrocorpodeltesto"/>
              <w:snapToGrid w:val="0"/>
              <w:ind w:left="0"/>
              <w:jc w:val="left"/>
              <w:rPr>
                <w:sz w:val="20"/>
              </w:rPr>
            </w:pPr>
          </w:p>
        </w:tc>
      </w:tr>
      <w:tr w:rsidR="00070ECA" w14:paraId="34DFC4B2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FA4742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LETTERATURA ITALIANA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C78EF" w14:textId="77777777" w:rsidR="00070ECA" w:rsidRDefault="00070ECA" w:rsidP="00212358">
            <w:r>
              <w:rPr>
                <w:sz w:val="24"/>
                <w:szCs w:val="24"/>
              </w:rPr>
              <w:t>Giovanni Caproni – “Versicoli quasi ecologici”</w:t>
            </w:r>
          </w:p>
          <w:p w14:paraId="04082705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9527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7834B1D9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89BE1A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STORIA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4EB254" w14:textId="77777777" w:rsidR="00070ECA" w:rsidRDefault="00070ECA" w:rsidP="002123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difesa dell’ambiente dal Protocollo di Kyoto e </w:t>
            </w:r>
            <w:proofErr w:type="gramStart"/>
            <w:r>
              <w:rPr>
                <w:sz w:val="24"/>
                <w:szCs w:val="24"/>
              </w:rPr>
              <w:t>l accordo</w:t>
            </w:r>
            <w:proofErr w:type="gramEnd"/>
            <w:r>
              <w:rPr>
                <w:sz w:val="24"/>
                <w:szCs w:val="24"/>
              </w:rPr>
              <w:t xml:space="preserve"> di Parigi sul clima alla “Fridays for future” di Greta Thunberg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13E9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63811F30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97DABB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SCIENZE DEGLI ALIMENTI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AEE604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Filiera corta, prodotti a Km 0 e presidi Slow Food per la tutela dell’ambiente e dell’enogastronomia.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F621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5E4CB9D5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964E0D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INGLESE</w:t>
            </w:r>
          </w:p>
          <w:p w14:paraId="003D2BDB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C83006" w14:textId="77777777" w:rsidR="00070ECA" w:rsidRPr="00254569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 w:rsidRPr="00254569">
              <w:rPr>
                <w:sz w:val="24"/>
                <w:szCs w:val="24"/>
              </w:rPr>
              <w:t xml:space="preserve">Food </w:t>
            </w:r>
            <w:proofErr w:type="gramStart"/>
            <w:r w:rsidRPr="00254569">
              <w:rPr>
                <w:sz w:val="24"/>
                <w:szCs w:val="24"/>
              </w:rPr>
              <w:t>contamination ,</w:t>
            </w:r>
            <w:proofErr w:type="gramEnd"/>
            <w:r w:rsidRPr="00254569">
              <w:rPr>
                <w:sz w:val="24"/>
                <w:szCs w:val="24"/>
              </w:rPr>
              <w:t xml:space="preserve"> HACCP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72A41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02782AF5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81FF63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FRANCESE</w:t>
            </w:r>
          </w:p>
          <w:p w14:paraId="562F5F17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5FE54C" w14:textId="77777777" w:rsidR="00070ECA" w:rsidRDefault="00070ECA" w:rsidP="00212358">
            <w:pPr>
              <w:pStyle w:val="Rientrocorpodeltesto"/>
              <w:ind w:left="0"/>
            </w:pPr>
            <w:r w:rsidRPr="006968B3">
              <w:rPr>
                <w:sz w:val="24"/>
                <w:szCs w:val="24"/>
                <w:lang w:val="fr-FR"/>
              </w:rPr>
              <w:t>Le changement climatique et les COP 21- 25</w:t>
            </w:r>
            <w:r>
              <w:rPr>
                <w:sz w:val="24"/>
                <w:szCs w:val="24"/>
                <w:lang w:val="fr-FR"/>
              </w:rPr>
              <w:t xml:space="preserve"> e un altro testo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7CAF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4C25FFA2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14A343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DTA</w:t>
            </w:r>
          </w:p>
          <w:p w14:paraId="4DC82C44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6FEE7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Prodotti a km 0 e agricoltura biologica</w:t>
            </w:r>
          </w:p>
          <w:p w14:paraId="0B7DA15D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41E29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78DC4933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CCC3B0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ENOGASTRONOMIA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7C2EFA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nuova filiera della ristorazione a Km 0</w:t>
            </w:r>
          </w:p>
          <w:p w14:paraId="4122DFD9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560E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1A0C7F7E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F11BF2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SALA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C9D479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Carta strumento di vendita</w:t>
            </w:r>
          </w:p>
          <w:p w14:paraId="42E923B0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  <w:p w14:paraId="050AE8FD" w14:textId="77777777" w:rsidR="00070ECA" w:rsidRDefault="00070ECA" w:rsidP="00212358">
            <w:pPr>
              <w:pStyle w:val="Rientrocorpodeltesto"/>
              <w:ind w:left="0"/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E16B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568B809E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3D266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MATEMATICA</w:t>
            </w:r>
          </w:p>
          <w:p w14:paraId="182B73CA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05D30A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Deduzioni dalla lettura di grafici e/o dati statistici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0B7D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</w:tbl>
    <w:p w14:paraId="635F0BB9" w14:textId="77777777" w:rsidR="00070ECA" w:rsidRDefault="00070ECA" w:rsidP="00070ECA">
      <w:pPr>
        <w:rPr>
          <w:sz w:val="27"/>
          <w:szCs w:val="27"/>
        </w:rPr>
      </w:pPr>
    </w:p>
    <w:tbl>
      <w:tblPr>
        <w:tblW w:w="5000" w:type="pct"/>
        <w:tblInd w:w="-25" w:type="dxa"/>
        <w:tblLayout w:type="fixed"/>
        <w:tblLook w:val="04A0" w:firstRow="1" w:lastRow="0" w:firstColumn="1" w:lastColumn="0" w:noHBand="0" w:noVBand="1"/>
      </w:tblPr>
      <w:tblGrid>
        <w:gridCol w:w="3264"/>
        <w:gridCol w:w="6290"/>
        <w:gridCol w:w="300"/>
      </w:tblGrid>
      <w:tr w:rsidR="00070ECA" w14:paraId="15EBDA08" w14:textId="77777777" w:rsidTr="00212358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AC45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Cs w:val="28"/>
              </w:rPr>
              <w:lastRenderedPageBreak/>
              <w:t xml:space="preserve">TITOLO: </w:t>
            </w:r>
            <w:r>
              <w:rPr>
                <w:b/>
                <w:szCs w:val="28"/>
              </w:rPr>
              <w:t>Le vie del vino</w:t>
            </w:r>
          </w:p>
          <w:p w14:paraId="684ABAC4" w14:textId="77777777" w:rsidR="00070ECA" w:rsidRDefault="00070ECA" w:rsidP="00212358">
            <w:pPr>
              <w:pStyle w:val="Rientrocorpodeltesto"/>
              <w:ind w:left="0"/>
              <w:rPr>
                <w:b/>
                <w:szCs w:val="28"/>
              </w:rPr>
            </w:pPr>
          </w:p>
        </w:tc>
      </w:tr>
      <w:tr w:rsidR="00070ECA" w14:paraId="010EC17B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181CCE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0"/>
              </w:rPr>
              <w:t>DISCIPLINA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15D1A4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0"/>
              </w:rPr>
              <w:t xml:space="preserve">CONTENUTI 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735E" w14:textId="77777777" w:rsidR="00070ECA" w:rsidRDefault="00070ECA" w:rsidP="00212358">
            <w:pPr>
              <w:pStyle w:val="Rientrocorpodeltesto"/>
              <w:snapToGrid w:val="0"/>
              <w:ind w:left="0"/>
              <w:jc w:val="left"/>
              <w:rPr>
                <w:sz w:val="20"/>
              </w:rPr>
            </w:pPr>
          </w:p>
        </w:tc>
      </w:tr>
      <w:tr w:rsidR="00070ECA" w14:paraId="2412D24C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21478D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LETTERATURA ITALIANA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2CB15" w14:textId="77777777" w:rsidR="00070ECA" w:rsidRDefault="00070ECA" w:rsidP="002123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Decadentismo e simbolismo: Charles Baudelaire “l’anima del vino”; Giovanni Pascoli “i tre grappoli”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C852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060583B0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1A85A7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STORIA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861B8D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Storia del vino</w:t>
            </w:r>
            <w:r>
              <w:rPr>
                <w:sz w:val="18"/>
                <w:szCs w:val="18"/>
              </w:rPr>
              <w:t xml:space="preserve">: </w:t>
            </w:r>
            <w:r w:rsidRPr="006716AB">
              <w:rPr>
                <w:sz w:val="24"/>
                <w:szCs w:val="24"/>
              </w:rPr>
              <w:t>dal rancio del soldato a cultura enogastronomica</w:t>
            </w:r>
          </w:p>
          <w:p w14:paraId="40DBDFCB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3F98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24A4EC5C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99A5C5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SCIENZE DEGLI ALIMENTI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93E33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Lungo le vie del vino: tra produzione, promozione del territorio e salvaguardia dell’ambiente</w:t>
            </w:r>
          </w:p>
          <w:p w14:paraId="3F53F6E1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2F31A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6F27F4F5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0C5CF0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INGLESE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564306" w14:textId="77777777" w:rsidR="00070ECA" w:rsidRPr="00E76622" w:rsidRDefault="00070ECA" w:rsidP="00212358">
            <w:pPr>
              <w:pStyle w:val="TableParagraph"/>
              <w:tabs>
                <w:tab w:val="left" w:pos="778"/>
                <w:tab w:val="left" w:pos="4060"/>
              </w:tabs>
              <w:suppressAutoHyphens w:val="0"/>
              <w:spacing w:before="21"/>
              <w:ind w:right="313"/>
              <w:jc w:val="both"/>
              <w:rPr>
                <w:color w:val="000000"/>
                <w:sz w:val="24"/>
                <w:szCs w:val="24"/>
              </w:rPr>
            </w:pPr>
            <w:r w:rsidRPr="00E76622">
              <w:rPr>
                <w:color w:val="000000"/>
                <w:sz w:val="24"/>
                <w:szCs w:val="24"/>
              </w:rPr>
              <w:t>Types of vine</w:t>
            </w:r>
          </w:p>
          <w:p w14:paraId="1F55FCDF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B9A0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69CE97BE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ED3FEE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FRANCESE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BA8114" w14:textId="77777777" w:rsidR="00070ECA" w:rsidRPr="009A717D" w:rsidRDefault="00070ECA" w:rsidP="00212358">
            <w:pPr>
              <w:pStyle w:val="Rientrocorpodeltesto"/>
              <w:ind w:left="0"/>
              <w:rPr>
                <w:sz w:val="24"/>
                <w:szCs w:val="24"/>
                <w:lang w:val="fr-FR"/>
              </w:rPr>
            </w:pPr>
            <w:r w:rsidRPr="009A717D">
              <w:rPr>
                <w:sz w:val="24"/>
                <w:szCs w:val="24"/>
                <w:lang w:val="fr-FR"/>
              </w:rPr>
              <w:t>Les vins français. Le Champagne.</w:t>
            </w:r>
          </w:p>
          <w:p w14:paraId="4FF69A3B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 w:rsidRPr="00E4715F">
              <w:rPr>
                <w:sz w:val="24"/>
                <w:szCs w:val="24"/>
                <w:lang w:val="fr-FR"/>
              </w:rPr>
              <w:t>Les appellations des vins français</w:t>
            </w:r>
            <w:r>
              <w:rPr>
                <w:sz w:val="24"/>
                <w:szCs w:val="24"/>
                <w:lang w:val="fr-FR"/>
              </w:rPr>
              <w:t>. La dégustation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7AB97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59182B4D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A056B3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DTA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2AE279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marchi di qualità del vino</w:t>
            </w:r>
          </w:p>
          <w:p w14:paraId="7F3F26CD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876D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2B294356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42067D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ENOGASTRONOMIA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FF90E5" w14:textId="77777777" w:rsidR="00070ECA" w:rsidRPr="0084117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 w:rsidRPr="0084117A">
              <w:rPr>
                <w:sz w:val="24"/>
                <w:szCs w:val="24"/>
              </w:rPr>
              <w:t>Strutturazione delle cantine e abbinamento con i piatti tipici regi</w:t>
            </w:r>
            <w:r>
              <w:rPr>
                <w:sz w:val="24"/>
                <w:szCs w:val="24"/>
              </w:rPr>
              <w:t>onali</w:t>
            </w:r>
          </w:p>
          <w:p w14:paraId="516696D4" w14:textId="77777777" w:rsidR="00070ECA" w:rsidRPr="0084117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23BF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39D5454C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8F1C3" w14:textId="77777777" w:rsidR="00070ECA" w:rsidRDefault="00070ECA" w:rsidP="00212358">
            <w:pPr>
              <w:pStyle w:val="Rientrocorpodeltesto"/>
              <w:ind w:left="0"/>
            </w:pPr>
            <w:r>
              <w:rPr>
                <w:sz w:val="24"/>
                <w:szCs w:val="24"/>
              </w:rPr>
              <w:t>SALA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2FB689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</w:t>
            </w:r>
            <w:proofErr w:type="gramStart"/>
            <w:r>
              <w:rPr>
                <w:sz w:val="24"/>
                <w:szCs w:val="24"/>
              </w:rPr>
              <w:t>strade  dei</w:t>
            </w:r>
            <w:proofErr w:type="gramEnd"/>
            <w:r>
              <w:rPr>
                <w:sz w:val="24"/>
                <w:szCs w:val="24"/>
              </w:rPr>
              <w:t xml:space="preserve"> vini e dei sapori </w:t>
            </w:r>
          </w:p>
          <w:p w14:paraId="1C7A6071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  <w:p w14:paraId="1DD28B25" w14:textId="77777777" w:rsidR="00070ECA" w:rsidRDefault="00070ECA" w:rsidP="00212358">
            <w:pPr>
              <w:pStyle w:val="Rientrocorpodeltesto"/>
              <w:ind w:left="0"/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D7D8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70ECA" w14:paraId="5D0739A3" w14:textId="77777777" w:rsidTr="0021235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D0478E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MATEMATICA</w:t>
            </w:r>
          </w:p>
          <w:p w14:paraId="6255EF58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CBFE3B" w14:textId="77777777" w:rsidR="00070ECA" w:rsidRDefault="00070ECA" w:rsidP="00212358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gradazione alcolica del vino (in volume e in peso). Metodo D per il calcolo dell’alcolemia. Tempo di attesa per la guida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C931" w14:textId="77777777" w:rsidR="00070ECA" w:rsidRDefault="00070ECA" w:rsidP="00212358">
            <w:pPr>
              <w:pStyle w:val="Rientrocorpodeltesto"/>
              <w:snapToGrid w:val="0"/>
              <w:ind w:left="0"/>
              <w:rPr>
                <w:sz w:val="24"/>
                <w:szCs w:val="24"/>
              </w:rPr>
            </w:pPr>
          </w:p>
        </w:tc>
      </w:tr>
    </w:tbl>
    <w:p w14:paraId="793AFE13" w14:textId="13A797BA" w:rsidR="00070ECA" w:rsidRDefault="00070ECA" w:rsidP="00070ECA">
      <w:pPr>
        <w:rPr>
          <w:sz w:val="27"/>
          <w:szCs w:val="27"/>
        </w:rPr>
      </w:pPr>
    </w:p>
    <w:p w14:paraId="1F746CED" w14:textId="6887C68B" w:rsidR="00113B91" w:rsidRDefault="00113B91" w:rsidP="00070ECA">
      <w:pPr>
        <w:rPr>
          <w:sz w:val="27"/>
          <w:szCs w:val="27"/>
        </w:rPr>
      </w:pPr>
    </w:p>
    <w:p w14:paraId="3BD8A301" w14:textId="77777777" w:rsidR="00113B91" w:rsidRDefault="00113B91" w:rsidP="00070ECA">
      <w:pPr>
        <w:rPr>
          <w:sz w:val="27"/>
          <w:szCs w:val="27"/>
        </w:rPr>
      </w:pPr>
    </w:p>
    <w:p w14:paraId="5E519BEF" w14:textId="77777777" w:rsidR="00113B91" w:rsidRPr="00113B91" w:rsidRDefault="00113B91" w:rsidP="00070ECA">
      <w:pPr>
        <w:rPr>
          <w:sz w:val="28"/>
          <w:szCs w:val="28"/>
        </w:rPr>
      </w:pPr>
    </w:p>
    <w:p w14:paraId="67321344" w14:textId="150C4B0B" w:rsidR="00070ECA" w:rsidRPr="00113B91" w:rsidRDefault="00113B91" w:rsidP="00070ECA">
      <w:pPr>
        <w:rPr>
          <w:sz w:val="28"/>
          <w:szCs w:val="28"/>
        </w:rPr>
      </w:pPr>
      <w:r w:rsidRPr="00113B91">
        <w:rPr>
          <w:sz w:val="28"/>
          <w:szCs w:val="28"/>
        </w:rPr>
        <w:t xml:space="preserve">PROGETTO DI FINE ANNO </w:t>
      </w:r>
    </w:p>
    <w:p w14:paraId="68420701" w14:textId="522E66D9" w:rsidR="00113B91" w:rsidRPr="00113B91" w:rsidRDefault="00113B91" w:rsidP="00113B91">
      <w:pPr>
        <w:tabs>
          <w:tab w:val="left" w:pos="2268"/>
        </w:tabs>
        <w:rPr>
          <w:bCs/>
          <w:sz w:val="28"/>
          <w:szCs w:val="28"/>
        </w:rPr>
      </w:pPr>
      <w:r w:rsidRPr="00113B91">
        <w:rPr>
          <w:bCs/>
          <w:sz w:val="28"/>
          <w:szCs w:val="28"/>
        </w:rPr>
        <w:t>LUCIO FONTANA: UN NUOVO MODO DI PENSARE LO SPAZIO</w:t>
      </w:r>
    </w:p>
    <w:p w14:paraId="4813910C" w14:textId="77777777" w:rsidR="00113B91" w:rsidRPr="00113B91" w:rsidRDefault="00113B91" w:rsidP="00113B91">
      <w:pPr>
        <w:tabs>
          <w:tab w:val="left" w:pos="2268"/>
        </w:tabs>
        <w:rPr>
          <w:b/>
          <w:sz w:val="28"/>
          <w:szCs w:val="28"/>
        </w:rPr>
      </w:pPr>
      <w:proofErr w:type="gramStart"/>
      <w:r w:rsidRPr="00113B91">
        <w:rPr>
          <w:bCs/>
          <w:sz w:val="28"/>
          <w:szCs w:val="28"/>
        </w:rPr>
        <w:t>IL  VINO</w:t>
      </w:r>
      <w:proofErr w:type="gramEnd"/>
      <w:r w:rsidRPr="00113B91">
        <w:rPr>
          <w:bCs/>
          <w:sz w:val="28"/>
          <w:szCs w:val="28"/>
        </w:rPr>
        <w:t xml:space="preserve"> TRA ROTTURA E CONTINUITA’</w:t>
      </w:r>
    </w:p>
    <w:p w14:paraId="0719F4FE" w14:textId="55CDB2F4" w:rsidR="00070ECA" w:rsidRDefault="00070ECA" w:rsidP="00070ECA">
      <w:pPr>
        <w:pStyle w:val="Rientrocorpodeltesto"/>
        <w:ind w:left="1230"/>
        <w:rPr>
          <w:rFonts w:ascii="Calibri" w:hAnsi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113B91" w:rsidRPr="00236FAA" w14:paraId="6D96F321" w14:textId="77777777" w:rsidTr="009A5021">
        <w:tc>
          <w:tcPr>
            <w:tcW w:w="4889" w:type="dxa"/>
            <w:shd w:val="clear" w:color="auto" w:fill="auto"/>
          </w:tcPr>
          <w:p w14:paraId="6BFBBBAB" w14:textId="77777777" w:rsidR="00113B91" w:rsidRDefault="00113B91" w:rsidP="009A5021">
            <w:pPr>
              <w:rPr>
                <w:b/>
              </w:rPr>
            </w:pPr>
            <w:r w:rsidRPr="00236FAA">
              <w:rPr>
                <w:b/>
              </w:rPr>
              <w:t>DISCIPLINE COINVOLTE</w:t>
            </w:r>
          </w:p>
          <w:p w14:paraId="335B7879" w14:textId="77777777" w:rsidR="00113B91" w:rsidRPr="00236FAA" w:rsidRDefault="00113B91" w:rsidP="009A5021">
            <w:pPr>
              <w:rPr>
                <w:b/>
              </w:rPr>
            </w:pPr>
          </w:p>
        </w:tc>
        <w:tc>
          <w:tcPr>
            <w:tcW w:w="4889" w:type="dxa"/>
            <w:shd w:val="clear" w:color="auto" w:fill="auto"/>
          </w:tcPr>
          <w:p w14:paraId="57297C6B" w14:textId="77777777" w:rsidR="00113B91" w:rsidRPr="00236FAA" w:rsidRDefault="00113B91" w:rsidP="009A5021">
            <w:pPr>
              <w:rPr>
                <w:b/>
              </w:rPr>
            </w:pPr>
            <w:r w:rsidRPr="00236FAA">
              <w:rPr>
                <w:b/>
              </w:rPr>
              <w:t>ARGOMENTO TRATTATO</w:t>
            </w:r>
          </w:p>
        </w:tc>
      </w:tr>
      <w:tr w:rsidR="00113B91" w:rsidRPr="007A48BC" w14:paraId="09B077F3" w14:textId="77777777" w:rsidTr="009A5021">
        <w:tc>
          <w:tcPr>
            <w:tcW w:w="4889" w:type="dxa"/>
            <w:shd w:val="clear" w:color="auto" w:fill="auto"/>
          </w:tcPr>
          <w:p w14:paraId="6196BF65" w14:textId="282A5AE2" w:rsidR="00113B91" w:rsidRPr="00236FAA" w:rsidRDefault="00113B91" w:rsidP="009A5021">
            <w:pPr>
              <w:rPr>
                <w:bCs/>
              </w:rPr>
            </w:pPr>
            <w:r>
              <w:rPr>
                <w:sz w:val="24"/>
                <w:szCs w:val="24"/>
              </w:rPr>
              <w:t>SALA</w:t>
            </w:r>
          </w:p>
        </w:tc>
        <w:tc>
          <w:tcPr>
            <w:tcW w:w="4889" w:type="dxa"/>
            <w:shd w:val="clear" w:color="auto" w:fill="auto"/>
          </w:tcPr>
          <w:p w14:paraId="6F3970FC" w14:textId="77777777" w:rsidR="00113B91" w:rsidRPr="007A48BC" w:rsidRDefault="00113B91" w:rsidP="009A5021">
            <w:r>
              <w:t xml:space="preserve">La cultura del </w:t>
            </w:r>
            <w:proofErr w:type="gramStart"/>
            <w:r>
              <w:t>vino :</w:t>
            </w:r>
            <w:proofErr w:type="gramEnd"/>
            <w:r>
              <w:t xml:space="preserve"> dalle origini ai giorni nostri</w:t>
            </w:r>
          </w:p>
        </w:tc>
      </w:tr>
      <w:tr w:rsidR="00113B91" w:rsidRPr="00236FAA" w14:paraId="56707B63" w14:textId="77777777" w:rsidTr="009A5021">
        <w:tc>
          <w:tcPr>
            <w:tcW w:w="4889" w:type="dxa"/>
            <w:shd w:val="clear" w:color="auto" w:fill="auto"/>
          </w:tcPr>
          <w:p w14:paraId="51F65741" w14:textId="77777777" w:rsidR="00113B91" w:rsidRDefault="00113B91" w:rsidP="009A5021">
            <w:pPr>
              <w:rPr>
                <w:bCs/>
              </w:rPr>
            </w:pPr>
            <w:r w:rsidRPr="00236FAA">
              <w:rPr>
                <w:bCs/>
              </w:rPr>
              <w:t>DTA</w:t>
            </w:r>
          </w:p>
          <w:p w14:paraId="727E385E" w14:textId="77777777" w:rsidR="00113B91" w:rsidRPr="00236FAA" w:rsidRDefault="00113B91" w:rsidP="009A5021">
            <w:pPr>
              <w:rPr>
                <w:bCs/>
              </w:rPr>
            </w:pPr>
          </w:p>
        </w:tc>
        <w:tc>
          <w:tcPr>
            <w:tcW w:w="4889" w:type="dxa"/>
            <w:shd w:val="clear" w:color="auto" w:fill="auto"/>
          </w:tcPr>
          <w:p w14:paraId="6F457398" w14:textId="77777777" w:rsidR="00113B91" w:rsidRPr="00236FAA" w:rsidRDefault="00113B91" w:rsidP="009A5021">
            <w:pPr>
              <w:rPr>
                <w:bCs/>
              </w:rPr>
            </w:pPr>
            <w:r>
              <w:rPr>
                <w:bCs/>
              </w:rPr>
              <w:t>I marchi di qualità dei vini</w:t>
            </w:r>
          </w:p>
        </w:tc>
      </w:tr>
      <w:tr w:rsidR="00113B91" w:rsidRPr="00236FAA" w14:paraId="11373A1A" w14:textId="77777777" w:rsidTr="009A5021">
        <w:tc>
          <w:tcPr>
            <w:tcW w:w="4889" w:type="dxa"/>
            <w:shd w:val="clear" w:color="auto" w:fill="auto"/>
          </w:tcPr>
          <w:p w14:paraId="343A77D5" w14:textId="4425461D" w:rsidR="00113B91" w:rsidRPr="00236FAA" w:rsidRDefault="00113B91" w:rsidP="009A5021">
            <w:pPr>
              <w:rPr>
                <w:bCs/>
              </w:rPr>
            </w:pPr>
            <w:r>
              <w:rPr>
                <w:sz w:val="24"/>
                <w:szCs w:val="24"/>
              </w:rPr>
              <w:t>ENOGASTRONOMIA</w:t>
            </w:r>
          </w:p>
        </w:tc>
        <w:tc>
          <w:tcPr>
            <w:tcW w:w="4889" w:type="dxa"/>
            <w:shd w:val="clear" w:color="auto" w:fill="auto"/>
          </w:tcPr>
          <w:p w14:paraId="4213EB50" w14:textId="77777777" w:rsidR="00113B91" w:rsidRPr="00236FAA" w:rsidRDefault="00113B91" w:rsidP="009A5021">
            <w:pPr>
              <w:rPr>
                <w:bCs/>
              </w:rPr>
            </w:pPr>
            <w:r>
              <w:rPr>
                <w:bCs/>
              </w:rPr>
              <w:t>L’enogastronomia come valorizzazione del territorio</w:t>
            </w:r>
          </w:p>
        </w:tc>
      </w:tr>
      <w:tr w:rsidR="00113B91" w:rsidRPr="00236FAA" w14:paraId="30A65DF4" w14:textId="77777777" w:rsidTr="009A5021">
        <w:tc>
          <w:tcPr>
            <w:tcW w:w="4889" w:type="dxa"/>
            <w:shd w:val="clear" w:color="auto" w:fill="auto"/>
          </w:tcPr>
          <w:p w14:paraId="0EBCA95A" w14:textId="4AD3DC0E" w:rsidR="00113B91" w:rsidRDefault="00113B91" w:rsidP="009A5021">
            <w:pPr>
              <w:rPr>
                <w:bCs/>
              </w:rPr>
            </w:pPr>
            <w:r>
              <w:rPr>
                <w:sz w:val="24"/>
                <w:szCs w:val="24"/>
              </w:rPr>
              <w:t>INGLESE</w:t>
            </w:r>
          </w:p>
          <w:p w14:paraId="76B9941E" w14:textId="77777777" w:rsidR="00113B91" w:rsidRPr="00236FAA" w:rsidRDefault="00113B91" w:rsidP="009A5021">
            <w:pPr>
              <w:rPr>
                <w:bCs/>
              </w:rPr>
            </w:pPr>
          </w:p>
        </w:tc>
        <w:tc>
          <w:tcPr>
            <w:tcW w:w="4889" w:type="dxa"/>
            <w:shd w:val="clear" w:color="auto" w:fill="auto"/>
          </w:tcPr>
          <w:p w14:paraId="48744C77" w14:textId="77777777" w:rsidR="00113B91" w:rsidRPr="00236FAA" w:rsidRDefault="00113B91" w:rsidP="009A5021">
            <w:pPr>
              <w:tabs>
                <w:tab w:val="left" w:pos="2520"/>
              </w:tabs>
              <w:rPr>
                <w:bCs/>
              </w:rPr>
            </w:pPr>
            <w:r>
              <w:rPr>
                <w:bCs/>
              </w:rPr>
              <w:t>Food &amp; Vine matching</w:t>
            </w:r>
          </w:p>
        </w:tc>
      </w:tr>
      <w:tr w:rsidR="00113B91" w:rsidRPr="00236FAA" w14:paraId="2B07B620" w14:textId="77777777" w:rsidTr="009A5021">
        <w:tc>
          <w:tcPr>
            <w:tcW w:w="4889" w:type="dxa"/>
            <w:shd w:val="clear" w:color="auto" w:fill="auto"/>
          </w:tcPr>
          <w:p w14:paraId="796F229E" w14:textId="6A91E90A" w:rsidR="00113B91" w:rsidRPr="00236FAA" w:rsidRDefault="00113B91" w:rsidP="00113B91">
            <w:pPr>
              <w:rPr>
                <w:bCs/>
              </w:rPr>
            </w:pPr>
            <w:r>
              <w:rPr>
                <w:sz w:val="24"/>
                <w:szCs w:val="24"/>
              </w:rPr>
              <w:t>FRANCESE</w:t>
            </w:r>
          </w:p>
        </w:tc>
        <w:tc>
          <w:tcPr>
            <w:tcW w:w="4889" w:type="dxa"/>
            <w:shd w:val="clear" w:color="auto" w:fill="auto"/>
          </w:tcPr>
          <w:p w14:paraId="37900474" w14:textId="77777777" w:rsidR="00113B91" w:rsidRPr="00236FAA" w:rsidRDefault="00113B91" w:rsidP="00113B91">
            <w:pPr>
              <w:rPr>
                <w:bCs/>
              </w:rPr>
            </w:pPr>
            <w:r>
              <w:rPr>
                <w:bCs/>
              </w:rPr>
              <w:t>Dalla tradizione alla produzione industriale delle bevande</w:t>
            </w:r>
          </w:p>
        </w:tc>
      </w:tr>
      <w:tr w:rsidR="00113B91" w:rsidRPr="00236FAA" w14:paraId="0D227422" w14:textId="77777777" w:rsidTr="009A5021">
        <w:tc>
          <w:tcPr>
            <w:tcW w:w="4889" w:type="dxa"/>
            <w:shd w:val="clear" w:color="auto" w:fill="auto"/>
          </w:tcPr>
          <w:p w14:paraId="61E2B740" w14:textId="25BFADBF" w:rsidR="00113B91" w:rsidRPr="00236FAA" w:rsidRDefault="00113B91" w:rsidP="00113B91">
            <w:pPr>
              <w:rPr>
                <w:bCs/>
              </w:rPr>
            </w:pPr>
            <w:r>
              <w:rPr>
                <w:sz w:val="24"/>
                <w:szCs w:val="24"/>
              </w:rPr>
              <w:t>ITALIANO E STORIA</w:t>
            </w:r>
          </w:p>
        </w:tc>
        <w:tc>
          <w:tcPr>
            <w:tcW w:w="4889" w:type="dxa"/>
            <w:shd w:val="clear" w:color="auto" w:fill="auto"/>
          </w:tcPr>
          <w:p w14:paraId="519CF2FB" w14:textId="77777777" w:rsidR="00113B91" w:rsidRPr="00236FAA" w:rsidRDefault="00113B91" w:rsidP="00113B91">
            <w:pPr>
              <w:rPr>
                <w:bCs/>
              </w:rPr>
            </w:pPr>
            <w:r>
              <w:rPr>
                <w:bCs/>
              </w:rPr>
              <w:t>Il vino: da semplice coltura a cultura enogastronomica</w:t>
            </w:r>
          </w:p>
        </w:tc>
      </w:tr>
      <w:tr w:rsidR="00113B91" w14:paraId="7C6575B0" w14:textId="77777777" w:rsidTr="009A5021">
        <w:tc>
          <w:tcPr>
            <w:tcW w:w="4889" w:type="dxa"/>
            <w:shd w:val="clear" w:color="auto" w:fill="auto"/>
          </w:tcPr>
          <w:p w14:paraId="7966BA45" w14:textId="77777777" w:rsidR="00113B91" w:rsidRDefault="00113B91" w:rsidP="00113B91">
            <w:pPr>
              <w:pStyle w:val="Rientrocorpodeltes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MATEMATICA</w:t>
            </w:r>
          </w:p>
          <w:p w14:paraId="6111A2B4" w14:textId="77777777" w:rsidR="00113B91" w:rsidRPr="00236FAA" w:rsidRDefault="00113B91" w:rsidP="00113B91">
            <w:pPr>
              <w:rPr>
                <w:bCs/>
              </w:rPr>
            </w:pPr>
          </w:p>
        </w:tc>
        <w:tc>
          <w:tcPr>
            <w:tcW w:w="4889" w:type="dxa"/>
            <w:shd w:val="clear" w:color="auto" w:fill="auto"/>
          </w:tcPr>
          <w:p w14:paraId="7C9BB46B" w14:textId="77777777" w:rsidR="00113B91" w:rsidRDefault="00113B91" w:rsidP="00113B91">
            <w:pPr>
              <w:rPr>
                <w:bCs/>
              </w:rPr>
            </w:pPr>
            <w:r>
              <w:rPr>
                <w:bCs/>
              </w:rPr>
              <w:t>Continuità e discontinuità di una funzione</w:t>
            </w:r>
          </w:p>
        </w:tc>
      </w:tr>
      <w:tr w:rsidR="00113B91" w14:paraId="6104C9F0" w14:textId="77777777" w:rsidTr="009A5021">
        <w:tc>
          <w:tcPr>
            <w:tcW w:w="4889" w:type="dxa"/>
            <w:shd w:val="clear" w:color="auto" w:fill="auto"/>
          </w:tcPr>
          <w:p w14:paraId="5B60D4DA" w14:textId="6AC02922" w:rsidR="00113B91" w:rsidRDefault="00113B91" w:rsidP="00113B91">
            <w:pPr>
              <w:rPr>
                <w:bCs/>
              </w:rPr>
            </w:pPr>
            <w:r>
              <w:rPr>
                <w:bCs/>
              </w:rPr>
              <w:t>SCIENZE MOTORIE</w:t>
            </w:r>
          </w:p>
          <w:p w14:paraId="2CD28909" w14:textId="77777777" w:rsidR="00113B91" w:rsidRDefault="00113B91" w:rsidP="00113B91">
            <w:pPr>
              <w:rPr>
                <w:bCs/>
              </w:rPr>
            </w:pPr>
          </w:p>
        </w:tc>
        <w:tc>
          <w:tcPr>
            <w:tcW w:w="4889" w:type="dxa"/>
            <w:shd w:val="clear" w:color="auto" w:fill="auto"/>
          </w:tcPr>
          <w:p w14:paraId="23DFEFF2" w14:textId="77777777" w:rsidR="00113B91" w:rsidRDefault="00113B91" w:rsidP="00113B91">
            <w:pPr>
              <w:rPr>
                <w:bCs/>
              </w:rPr>
            </w:pPr>
            <w:r>
              <w:rPr>
                <w:bCs/>
              </w:rPr>
              <w:t>La postura e il portamento</w:t>
            </w:r>
          </w:p>
        </w:tc>
      </w:tr>
    </w:tbl>
    <w:p w14:paraId="4F570DBC" w14:textId="77777777" w:rsidR="00070ECA" w:rsidRDefault="00070ECA" w:rsidP="00070ECA">
      <w:pPr>
        <w:pStyle w:val="Rientrocorpodeltesto"/>
        <w:ind w:left="1230"/>
        <w:rPr>
          <w:rFonts w:ascii="Calibri" w:hAnsi="Calibri"/>
          <w:sz w:val="24"/>
          <w:szCs w:val="24"/>
        </w:rPr>
      </w:pPr>
    </w:p>
    <w:p w14:paraId="09D86D39" w14:textId="77777777" w:rsidR="00070ECA" w:rsidRDefault="00070ECA" w:rsidP="00070ECA">
      <w:pPr>
        <w:pStyle w:val="Rientrocorpodeltesto"/>
        <w:ind w:left="1230"/>
        <w:rPr>
          <w:rFonts w:ascii="Calibri" w:hAnsi="Calibri"/>
          <w:sz w:val="24"/>
          <w:szCs w:val="24"/>
        </w:rPr>
      </w:pPr>
    </w:p>
    <w:p w14:paraId="4EE2D8FB" w14:textId="77777777" w:rsidR="00070ECA" w:rsidRDefault="00070ECA" w:rsidP="00070ECA">
      <w:pPr>
        <w:pStyle w:val="Rientrocorpodeltesto"/>
        <w:ind w:left="1230"/>
        <w:rPr>
          <w:rFonts w:ascii="Calibri" w:hAnsi="Calibri"/>
          <w:sz w:val="24"/>
          <w:szCs w:val="24"/>
        </w:rPr>
      </w:pPr>
    </w:p>
    <w:p w14:paraId="6FAAF4A4" w14:textId="77777777" w:rsidR="00070ECA" w:rsidRDefault="00070ECA" w:rsidP="00070ECA">
      <w:pPr>
        <w:pStyle w:val="Rientrocorpodeltesto"/>
        <w:ind w:left="720"/>
        <w:rPr>
          <w:sz w:val="31"/>
          <w:szCs w:val="31"/>
        </w:rPr>
      </w:pPr>
    </w:p>
    <w:p w14:paraId="0C782128" w14:textId="77777777" w:rsidR="00070ECA" w:rsidRDefault="00070ECA" w:rsidP="00070ECA">
      <w:pPr>
        <w:pStyle w:val="Rientrocorpodeltesto"/>
        <w:ind w:left="720"/>
        <w:rPr>
          <w:sz w:val="31"/>
          <w:szCs w:val="31"/>
        </w:rPr>
      </w:pPr>
    </w:p>
    <w:p w14:paraId="779CAC75" w14:textId="77777777" w:rsidR="00070ECA" w:rsidRDefault="00070ECA" w:rsidP="00070ECA">
      <w:pPr>
        <w:rPr>
          <w:sz w:val="27"/>
          <w:szCs w:val="27"/>
        </w:rPr>
      </w:pPr>
    </w:p>
    <w:p w14:paraId="5090F5CB" w14:textId="77777777" w:rsidR="00070ECA" w:rsidRDefault="00070ECA" w:rsidP="00070ECA">
      <w:pPr>
        <w:rPr>
          <w:sz w:val="27"/>
          <w:szCs w:val="27"/>
        </w:rPr>
      </w:pPr>
    </w:p>
    <w:p w14:paraId="64325F29" w14:textId="77777777" w:rsidR="00070ECA" w:rsidRDefault="00070ECA" w:rsidP="00070ECA">
      <w:pPr>
        <w:rPr>
          <w:sz w:val="27"/>
          <w:szCs w:val="27"/>
        </w:rPr>
      </w:pPr>
    </w:p>
    <w:p w14:paraId="7B798FBE" w14:textId="77777777" w:rsidR="00070ECA" w:rsidRDefault="00070ECA" w:rsidP="00070ECA">
      <w:pPr>
        <w:rPr>
          <w:sz w:val="27"/>
          <w:szCs w:val="27"/>
        </w:rPr>
      </w:pPr>
    </w:p>
    <w:p w14:paraId="018C62CA" w14:textId="77777777" w:rsidR="00070ECA" w:rsidRDefault="00070ECA" w:rsidP="00070ECA">
      <w:pPr>
        <w:rPr>
          <w:sz w:val="27"/>
          <w:szCs w:val="27"/>
        </w:rPr>
      </w:pPr>
    </w:p>
    <w:p w14:paraId="01B68F1E" w14:textId="77777777" w:rsidR="00070ECA" w:rsidRPr="009B060C" w:rsidRDefault="00070ECA" w:rsidP="00070ECA">
      <w:pPr>
        <w:rPr>
          <w:b/>
        </w:rPr>
      </w:pPr>
    </w:p>
    <w:p w14:paraId="293A2D1B" w14:textId="77777777" w:rsidR="00D713ED" w:rsidRDefault="00D713ED"/>
    <w:sectPr w:rsidR="00D713ED">
      <w:footerReference w:type="even" r:id="rId6"/>
      <w:footerReference w:type="default" r:id="rId7"/>
      <w:pgSz w:w="11906" w:h="16838"/>
      <w:pgMar w:top="1417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9B8A9" w14:textId="77777777" w:rsidR="00EB6FE5" w:rsidRDefault="00113B91">
      <w:r>
        <w:separator/>
      </w:r>
    </w:p>
  </w:endnote>
  <w:endnote w:type="continuationSeparator" w:id="0">
    <w:p w14:paraId="3CA9A258" w14:textId="77777777" w:rsidR="00EB6FE5" w:rsidRDefault="0011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D1A0F" w14:textId="77777777" w:rsidR="008036D2" w:rsidRPr="0009353E" w:rsidRDefault="00070ECA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09353E">
      <w:rPr>
        <w:rStyle w:val="Numeropagina"/>
        <w:sz w:val="23"/>
        <w:szCs w:val="23"/>
      </w:rPr>
      <w:fldChar w:fldCharType="begin"/>
    </w:r>
    <w:r w:rsidRPr="0009353E">
      <w:rPr>
        <w:rStyle w:val="Numeropagina"/>
        <w:sz w:val="23"/>
        <w:szCs w:val="23"/>
      </w:rPr>
      <w:instrText xml:space="preserve">PAGE  </w:instrText>
    </w:r>
    <w:r w:rsidRPr="0009353E">
      <w:rPr>
        <w:rStyle w:val="Numeropagina"/>
        <w:sz w:val="23"/>
        <w:szCs w:val="23"/>
      </w:rPr>
      <w:fldChar w:fldCharType="end"/>
    </w:r>
  </w:p>
  <w:p w14:paraId="4CFDA493" w14:textId="77777777" w:rsidR="008036D2" w:rsidRPr="0009353E" w:rsidRDefault="00EE42EF">
    <w:pPr>
      <w:pStyle w:val="Pidipagina"/>
      <w:ind w:right="360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61DB7" w14:textId="77777777" w:rsidR="008036D2" w:rsidRPr="0009353E" w:rsidRDefault="00EE42EF">
    <w:pPr>
      <w:pStyle w:val="Pidipagina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16292" w14:textId="77777777" w:rsidR="00EB6FE5" w:rsidRDefault="00113B91">
      <w:r>
        <w:separator/>
      </w:r>
    </w:p>
  </w:footnote>
  <w:footnote w:type="continuationSeparator" w:id="0">
    <w:p w14:paraId="619F37C0" w14:textId="77777777" w:rsidR="00EB6FE5" w:rsidRDefault="00113B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0ECA"/>
    <w:rsid w:val="00070ECA"/>
    <w:rsid w:val="00113B91"/>
    <w:rsid w:val="00D713ED"/>
    <w:rsid w:val="00EB6FE5"/>
    <w:rsid w:val="00E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7128F"/>
  <w15:chartTrackingRefBased/>
  <w15:docId w15:val="{5F49DFBA-79BC-4BE1-9BDC-EB3D0FF9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0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070ECA"/>
    <w:pPr>
      <w:ind w:left="360"/>
      <w:jc w:val="both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70ECA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styleId="Numeropagina">
    <w:name w:val="page number"/>
    <w:basedOn w:val="Carpredefinitoparagrafo"/>
    <w:rsid w:val="00070ECA"/>
  </w:style>
  <w:style w:type="paragraph" w:styleId="Pidipagina">
    <w:name w:val="footer"/>
    <w:basedOn w:val="Normale"/>
    <w:link w:val="PidipaginaCarattere"/>
    <w:rsid w:val="00070ECA"/>
    <w:pPr>
      <w:tabs>
        <w:tab w:val="center" w:pos="4819"/>
        <w:tab w:val="right" w:pos="9638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rsid w:val="00070EC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TableParagraph">
    <w:name w:val="Table Paragraph"/>
    <w:basedOn w:val="Normale"/>
    <w:uiPriority w:val="99"/>
    <w:rsid w:val="00070ECA"/>
    <w:pPr>
      <w:widowControl w:val="0"/>
      <w:suppressAutoHyphens/>
    </w:pPr>
    <w:rPr>
      <w:color w:val="00000A"/>
      <w:kern w:val="1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Moricca</dc:creator>
  <cp:keywords/>
  <dc:description/>
  <cp:lastModifiedBy>Cristina Moricca</cp:lastModifiedBy>
  <cp:revision>3</cp:revision>
  <dcterms:created xsi:type="dcterms:W3CDTF">2020-05-27T15:46:00Z</dcterms:created>
  <dcterms:modified xsi:type="dcterms:W3CDTF">2020-05-28T16:13:00Z</dcterms:modified>
</cp:coreProperties>
</file>